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C02" w:rsidRDefault="00DA5C02" w:rsidP="00DA5C02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2311553"/>
    </w:p>
    <w:p w:rsidR="00DA5C02" w:rsidRPr="00DA5C02" w:rsidRDefault="00DA5C02" w:rsidP="00DA5C02">
      <w:pPr>
        <w:spacing w:after="0" w:line="408" w:lineRule="auto"/>
        <w:rPr>
          <w:lang w:val="ru-RU"/>
        </w:rPr>
      </w:pPr>
      <w:r w:rsidRPr="00DA5C0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A5C02" w:rsidRPr="00DA5C02" w:rsidRDefault="00DA5C02" w:rsidP="00DA5C02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DA5C02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DA5C0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A5C02" w:rsidRPr="00DA5C02" w:rsidRDefault="00DA5C02" w:rsidP="00DA5C02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DA5C02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DA5C02" w:rsidRPr="00DA5C02" w:rsidRDefault="00DA5C02" w:rsidP="00DA5C02">
      <w:pPr>
        <w:spacing w:after="0" w:line="408" w:lineRule="auto"/>
        <w:ind w:left="120"/>
        <w:jc w:val="center"/>
      </w:pPr>
      <w:r w:rsidRPr="00DA5C02">
        <w:rPr>
          <w:rFonts w:ascii="Times New Roman" w:hAnsi="Times New Roman"/>
          <w:b/>
          <w:color w:val="000000"/>
          <w:sz w:val="28"/>
        </w:rPr>
        <w:t>МОУ СОШ №5</w:t>
      </w:r>
    </w:p>
    <w:p w:rsidR="00DA5C02" w:rsidRPr="00DA5C02" w:rsidRDefault="00DA5C02" w:rsidP="00DA5C02">
      <w:pPr>
        <w:spacing w:after="0"/>
        <w:ind w:left="120"/>
      </w:pPr>
    </w:p>
    <w:p w:rsidR="00DA5C02" w:rsidRPr="00DA5C02" w:rsidRDefault="00DA5C02" w:rsidP="00DA5C02">
      <w:pPr>
        <w:spacing w:after="0"/>
        <w:ind w:left="120"/>
      </w:pPr>
    </w:p>
    <w:p w:rsidR="00DA5C02" w:rsidRPr="00DA5C02" w:rsidRDefault="00DA5C02" w:rsidP="00DA5C02">
      <w:pPr>
        <w:spacing w:after="0"/>
        <w:ind w:left="120"/>
      </w:pPr>
    </w:p>
    <w:p w:rsidR="00DA5C02" w:rsidRPr="00DA5C02" w:rsidRDefault="00DA5C02" w:rsidP="00DA5C0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A5C02" w:rsidRPr="00DA5C02" w:rsidTr="00472024">
        <w:tc>
          <w:tcPr>
            <w:tcW w:w="3114" w:type="dxa"/>
          </w:tcPr>
          <w:p w:rsidR="00DA5C02" w:rsidRPr="00DA5C02" w:rsidRDefault="00DA5C02" w:rsidP="00DA5C0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A5C02" w:rsidRPr="00DA5C02" w:rsidRDefault="00DA5C02" w:rsidP="00DA5C0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A5C02" w:rsidRPr="00DA5C02" w:rsidRDefault="00DA5C02" w:rsidP="00DA5C0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DA5C0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A5C02" w:rsidRPr="00DA5C02" w:rsidRDefault="00DA5C02" w:rsidP="00DA5C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A5C0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Приказом №269</w:t>
            </w:r>
          </w:p>
          <w:p w:rsidR="00DA5C02" w:rsidRPr="00DA5C02" w:rsidRDefault="00DA5C02" w:rsidP="00DA5C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DA5C02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от «29» 08   2025 г.</w:t>
            </w:r>
          </w:p>
          <w:p w:rsidR="00DA5C02" w:rsidRPr="00DA5C02" w:rsidRDefault="00DA5C02" w:rsidP="00DA5C0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A5C02" w:rsidRPr="00DA5C02" w:rsidRDefault="00DA5C02" w:rsidP="00DA5C02">
      <w:pPr>
        <w:spacing w:after="0"/>
        <w:ind w:left="120"/>
        <w:rPr>
          <w:lang w:val="ru-RU"/>
        </w:rPr>
      </w:pPr>
    </w:p>
    <w:p w:rsidR="00DA5C02" w:rsidRPr="00DA5C02" w:rsidRDefault="00DA5C02" w:rsidP="00DA5C02">
      <w:pPr>
        <w:spacing w:after="0"/>
        <w:ind w:left="120"/>
        <w:rPr>
          <w:lang w:val="ru-RU"/>
        </w:rPr>
      </w:pPr>
    </w:p>
    <w:p w:rsidR="00DA5C02" w:rsidRPr="00DA5C02" w:rsidRDefault="00DA5C02" w:rsidP="00DA5C02">
      <w:pPr>
        <w:spacing w:after="0"/>
        <w:ind w:left="120"/>
        <w:rPr>
          <w:lang w:val="ru-RU"/>
        </w:rPr>
      </w:pPr>
    </w:p>
    <w:p w:rsidR="00DA5C02" w:rsidRPr="00DA5C02" w:rsidRDefault="00DA5C02" w:rsidP="00DA5C02">
      <w:pPr>
        <w:spacing w:after="0"/>
        <w:ind w:left="120"/>
        <w:rPr>
          <w:lang w:val="ru-RU"/>
        </w:rPr>
      </w:pPr>
    </w:p>
    <w:p w:rsidR="00DA5C02" w:rsidRPr="00DA5C02" w:rsidRDefault="00DA5C02" w:rsidP="00DA5C02">
      <w:pPr>
        <w:spacing w:after="0"/>
        <w:ind w:left="120"/>
        <w:rPr>
          <w:lang w:val="ru-RU"/>
        </w:rPr>
      </w:pPr>
    </w:p>
    <w:p w:rsidR="00DA5C02" w:rsidRPr="00DA5C02" w:rsidRDefault="00DA5C02" w:rsidP="00DA5C02">
      <w:pPr>
        <w:spacing w:after="0" w:line="408" w:lineRule="auto"/>
        <w:ind w:left="120"/>
        <w:jc w:val="center"/>
        <w:rPr>
          <w:lang w:val="ru-RU"/>
        </w:rPr>
      </w:pPr>
      <w:r w:rsidRPr="00DA5C0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A5C02" w:rsidRPr="00DA5C02" w:rsidRDefault="00DA5C02" w:rsidP="00DA5C02">
      <w:pPr>
        <w:spacing w:after="0" w:line="408" w:lineRule="auto"/>
        <w:ind w:left="120"/>
        <w:jc w:val="center"/>
        <w:rPr>
          <w:lang w:val="ru-RU"/>
        </w:rPr>
      </w:pPr>
      <w:r w:rsidRPr="00DA5C02">
        <w:rPr>
          <w:rFonts w:ascii="Times New Roman" w:hAnsi="Times New Roman"/>
          <w:color w:val="000000"/>
          <w:sz w:val="28"/>
          <w:lang w:val="ru-RU"/>
        </w:rPr>
        <w:t>(</w:t>
      </w:r>
      <w:r w:rsidRPr="00DA5C02">
        <w:rPr>
          <w:rFonts w:ascii="Times New Roman" w:hAnsi="Times New Roman"/>
          <w:color w:val="000000"/>
          <w:sz w:val="28"/>
        </w:rPr>
        <w:t>ID</w:t>
      </w:r>
      <w:r w:rsidRPr="00DA5C02">
        <w:rPr>
          <w:rFonts w:ascii="Times New Roman" w:hAnsi="Times New Roman"/>
          <w:color w:val="000000"/>
          <w:sz w:val="28"/>
          <w:lang w:val="ru-RU"/>
        </w:rPr>
        <w:t xml:space="preserve"> 8957594)</w:t>
      </w:r>
    </w:p>
    <w:p w:rsidR="00DA5C02" w:rsidRPr="00DA5C02" w:rsidRDefault="00DA5C02" w:rsidP="00DA5C02">
      <w:pPr>
        <w:spacing w:after="0"/>
        <w:ind w:left="120"/>
        <w:jc w:val="center"/>
        <w:rPr>
          <w:lang w:val="ru-RU"/>
        </w:rPr>
      </w:pPr>
    </w:p>
    <w:p w:rsidR="00DA5C02" w:rsidRPr="00DA5C02" w:rsidRDefault="00DA5C02" w:rsidP="00DA5C0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DA5C02"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</w:p>
    <w:p w:rsidR="00DA5C02" w:rsidRPr="00DA5C02" w:rsidRDefault="00DA5C02" w:rsidP="00DA5C02">
      <w:pPr>
        <w:spacing w:after="0" w:line="408" w:lineRule="auto"/>
        <w:ind w:left="120"/>
        <w:jc w:val="center"/>
        <w:rPr>
          <w:lang w:val="ru-RU"/>
        </w:rPr>
      </w:pPr>
      <w:r w:rsidRPr="00DA5C02">
        <w:rPr>
          <w:rFonts w:ascii="Times New Roman" w:hAnsi="Times New Roman"/>
          <w:b/>
          <w:color w:val="000000"/>
          <w:sz w:val="28"/>
          <w:lang w:val="ru-RU"/>
        </w:rPr>
        <w:t>«Математика»</w:t>
      </w:r>
    </w:p>
    <w:p w:rsidR="00DA5C02" w:rsidRPr="00DA5C02" w:rsidRDefault="00DA5C02" w:rsidP="00DA5C02">
      <w:pPr>
        <w:spacing w:after="0" w:line="408" w:lineRule="auto"/>
        <w:ind w:left="120"/>
        <w:jc w:val="center"/>
        <w:rPr>
          <w:lang w:val="ru-RU"/>
        </w:rPr>
      </w:pPr>
      <w:r w:rsidRPr="00DA5C02">
        <w:rPr>
          <w:rFonts w:ascii="Times New Roman" w:hAnsi="Times New Roman"/>
          <w:color w:val="000000"/>
          <w:sz w:val="28"/>
          <w:lang w:val="ru-RU"/>
        </w:rPr>
        <w:t>для 3 Б класса начального общего образования</w:t>
      </w:r>
    </w:p>
    <w:p w:rsidR="00DA5C02" w:rsidRPr="00DA5C02" w:rsidRDefault="00DA5C02" w:rsidP="00DA5C02">
      <w:pPr>
        <w:spacing w:after="0"/>
        <w:ind w:left="120"/>
        <w:jc w:val="center"/>
        <w:rPr>
          <w:lang w:val="ru-RU"/>
        </w:rPr>
      </w:pPr>
    </w:p>
    <w:p w:rsidR="00DA5C02" w:rsidRPr="00DA5C02" w:rsidRDefault="00DA5C02" w:rsidP="00DA5C02">
      <w:pPr>
        <w:spacing w:after="0"/>
        <w:ind w:left="120"/>
        <w:jc w:val="center"/>
        <w:rPr>
          <w:lang w:val="ru-RU"/>
        </w:rPr>
      </w:pPr>
    </w:p>
    <w:p w:rsidR="00DA5C02" w:rsidRPr="00DA5C02" w:rsidRDefault="00DA5C02" w:rsidP="00DA5C02">
      <w:pPr>
        <w:spacing w:after="0"/>
        <w:ind w:left="120"/>
        <w:jc w:val="center"/>
        <w:rPr>
          <w:lang w:val="ru-RU"/>
        </w:rPr>
      </w:pPr>
    </w:p>
    <w:p w:rsidR="00DA5C02" w:rsidRPr="00DA5C02" w:rsidRDefault="00DA5C02" w:rsidP="00DA5C02">
      <w:pPr>
        <w:spacing w:after="0"/>
        <w:ind w:left="120"/>
        <w:jc w:val="center"/>
        <w:rPr>
          <w:lang w:val="ru-RU"/>
        </w:rPr>
      </w:pPr>
    </w:p>
    <w:p w:rsidR="00DA5C02" w:rsidRDefault="00DA5C02" w:rsidP="00DA5C02">
      <w:pPr>
        <w:spacing w:after="0"/>
        <w:rPr>
          <w:lang w:val="ru-RU"/>
        </w:rPr>
      </w:pPr>
    </w:p>
    <w:p w:rsidR="00DA5C02" w:rsidRDefault="00DA5C02" w:rsidP="00DA5C02">
      <w:pPr>
        <w:spacing w:after="0"/>
        <w:rPr>
          <w:lang w:val="ru-RU"/>
        </w:rPr>
      </w:pPr>
    </w:p>
    <w:p w:rsidR="00DA5C02" w:rsidRPr="00DA5C02" w:rsidRDefault="00DA5C02" w:rsidP="00DA5C02">
      <w:pPr>
        <w:spacing w:after="0"/>
        <w:rPr>
          <w:lang w:val="ru-RU"/>
        </w:rPr>
      </w:pPr>
    </w:p>
    <w:p w:rsidR="00DA5C02" w:rsidRPr="00DA5C02" w:rsidRDefault="00DA5C02" w:rsidP="00DA5C02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bookmarkStart w:id="4" w:name="8960954b-15b1-4c85-b40b-ae95f67136d9"/>
      <w:r w:rsidRPr="00DA5C02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3"/>
      <w:r w:rsidRPr="00DA5C0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20e1ab1-8771-4456-8e22-9864249693d4"/>
      <w:r w:rsidRPr="00DA5C02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bookmarkEnd w:id="4"/>
    <w:p w:rsidR="00DA5C02" w:rsidRPr="00DA5C02" w:rsidRDefault="00DA5C02" w:rsidP="00DA5C02">
      <w:pPr>
        <w:spacing w:after="0"/>
        <w:rPr>
          <w:lang w:val="ru-RU"/>
        </w:rPr>
      </w:pPr>
    </w:p>
    <w:p w:rsidR="00DA5C02" w:rsidRDefault="00DA5C02">
      <w:pPr>
        <w:rPr>
          <w:lang w:val="ru-RU"/>
        </w:rPr>
      </w:pPr>
    </w:p>
    <w:p w:rsidR="00DA5C02" w:rsidRPr="00DA5C02" w:rsidRDefault="00DA5C02" w:rsidP="00DA5C02">
      <w:pPr>
        <w:rPr>
          <w:lang w:val="ru-RU"/>
        </w:rPr>
      </w:pPr>
    </w:p>
    <w:p w:rsidR="00DA5C02" w:rsidRPr="00DA5C02" w:rsidRDefault="00DA5C02" w:rsidP="00DA5C02">
      <w:pPr>
        <w:rPr>
          <w:lang w:val="ru-RU"/>
        </w:rPr>
      </w:pPr>
    </w:p>
    <w:p w:rsidR="00DA5C02" w:rsidRPr="00DA5C02" w:rsidRDefault="00DA5C02" w:rsidP="00DA5C02">
      <w:pPr>
        <w:rPr>
          <w:lang w:val="ru-RU"/>
        </w:rPr>
      </w:pPr>
    </w:p>
    <w:p w:rsidR="00DA5C02" w:rsidRPr="00DA5C02" w:rsidRDefault="00DA5C02" w:rsidP="00DA5C02">
      <w:pPr>
        <w:rPr>
          <w:lang w:val="ru-RU"/>
        </w:rPr>
      </w:pPr>
    </w:p>
    <w:p w:rsidR="00DA5C02" w:rsidRPr="00DA5C02" w:rsidRDefault="00DA5C02" w:rsidP="00DA5C02">
      <w:pPr>
        <w:rPr>
          <w:lang w:val="ru-RU"/>
        </w:rPr>
      </w:pPr>
    </w:p>
    <w:p w:rsidR="00DA5C02" w:rsidRPr="00DA5C02" w:rsidRDefault="00DA5C02" w:rsidP="00DA5C02">
      <w:pPr>
        <w:rPr>
          <w:lang w:val="ru-RU"/>
        </w:rPr>
      </w:pPr>
    </w:p>
    <w:p w:rsidR="00DA5C02" w:rsidRPr="00DA5C02" w:rsidRDefault="00DA5C02" w:rsidP="00DA5C02">
      <w:pPr>
        <w:rPr>
          <w:lang w:val="ru-RU"/>
        </w:rPr>
      </w:pPr>
    </w:p>
    <w:p w:rsidR="00DA5C02" w:rsidRPr="00DA5C02" w:rsidRDefault="00DA5C02" w:rsidP="00DA5C02">
      <w:pPr>
        <w:rPr>
          <w:lang w:val="ru-RU"/>
        </w:rPr>
      </w:pPr>
    </w:p>
    <w:p w:rsidR="00DA5C02" w:rsidRPr="00DA5C02" w:rsidRDefault="00DA5C02" w:rsidP="00DA5C02">
      <w:pPr>
        <w:rPr>
          <w:lang w:val="ru-RU"/>
        </w:rPr>
      </w:pPr>
    </w:p>
    <w:p w:rsidR="00DA5C02" w:rsidRPr="00DA5C02" w:rsidRDefault="00DA5C02" w:rsidP="00DA5C02">
      <w:pPr>
        <w:rPr>
          <w:lang w:val="ru-RU"/>
        </w:rPr>
      </w:pPr>
    </w:p>
    <w:p w:rsidR="00DA5C02" w:rsidRPr="00DA5C02" w:rsidRDefault="00DA5C02" w:rsidP="00DA5C02">
      <w:pPr>
        <w:rPr>
          <w:lang w:val="ru-RU"/>
        </w:rPr>
      </w:pPr>
    </w:p>
    <w:p w:rsidR="00DA5C02" w:rsidRPr="00DA5C02" w:rsidRDefault="00DA5C02" w:rsidP="00DA5C02">
      <w:pPr>
        <w:rPr>
          <w:lang w:val="ru-RU"/>
        </w:rPr>
      </w:pPr>
    </w:p>
    <w:p w:rsidR="00DA5C02" w:rsidRPr="00DA5C02" w:rsidRDefault="00DA5C02" w:rsidP="00DA5C02">
      <w:pPr>
        <w:rPr>
          <w:lang w:val="ru-RU"/>
        </w:rPr>
      </w:pPr>
    </w:p>
    <w:p w:rsidR="00DA5C02" w:rsidRPr="00DA5C02" w:rsidRDefault="00DA5C02" w:rsidP="00DA5C02">
      <w:pPr>
        <w:rPr>
          <w:lang w:val="ru-RU"/>
        </w:rPr>
      </w:pPr>
    </w:p>
    <w:p w:rsidR="00DA5C02" w:rsidRPr="00DA5C02" w:rsidRDefault="00DA5C02" w:rsidP="00DA5C02">
      <w:pPr>
        <w:rPr>
          <w:lang w:val="ru-RU"/>
        </w:rPr>
      </w:pPr>
    </w:p>
    <w:p w:rsidR="00DA5C02" w:rsidRDefault="00DA5C02" w:rsidP="00DA5C02">
      <w:pPr>
        <w:rPr>
          <w:lang w:val="ru-RU"/>
        </w:rPr>
      </w:pPr>
    </w:p>
    <w:p w:rsidR="00DA5C02" w:rsidRDefault="00DA5C02" w:rsidP="00DA5C02">
      <w:pPr>
        <w:rPr>
          <w:lang w:val="ru-RU"/>
        </w:rPr>
      </w:pPr>
    </w:p>
    <w:p w:rsidR="00DA5C02" w:rsidRPr="00DA5C02" w:rsidRDefault="00DA5C02" w:rsidP="00DA5C02">
      <w:pPr>
        <w:rPr>
          <w:lang w:val="ru-RU"/>
        </w:rPr>
      </w:pPr>
    </w:p>
    <w:p w:rsidR="00FD0517" w:rsidRPr="00DA5C02" w:rsidRDefault="00FD0517" w:rsidP="00DA5C02">
      <w:pPr>
        <w:rPr>
          <w:lang w:val="ru-RU"/>
        </w:rPr>
        <w:sectPr w:rsidR="00FD0517" w:rsidRPr="00DA5C02">
          <w:pgSz w:w="11906" w:h="16383"/>
          <w:pgMar w:top="1134" w:right="850" w:bottom="1134" w:left="1701" w:header="720" w:footer="720" w:gutter="0"/>
          <w:cols w:space="720"/>
        </w:sectPr>
      </w:pPr>
    </w:p>
    <w:p w:rsidR="00FD0517" w:rsidRPr="00CF7254" w:rsidRDefault="00EA2B0D">
      <w:pPr>
        <w:spacing w:after="0" w:line="264" w:lineRule="auto"/>
        <w:ind w:left="120"/>
        <w:jc w:val="both"/>
        <w:rPr>
          <w:lang w:val="ru-RU"/>
        </w:rPr>
      </w:pPr>
      <w:bookmarkStart w:id="6" w:name="block-72311557"/>
      <w:bookmarkEnd w:id="0"/>
      <w:r w:rsidRPr="00CF725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D0517" w:rsidRPr="00CF7254" w:rsidRDefault="00FD0517">
      <w:pPr>
        <w:spacing w:after="0" w:line="264" w:lineRule="auto"/>
        <w:ind w:left="120"/>
        <w:jc w:val="both"/>
        <w:rPr>
          <w:lang w:val="ru-RU"/>
        </w:rPr>
      </w:pP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 xml:space="preserve">обеспечение </w:t>
      </w:r>
      <w:proofErr w:type="gramStart"/>
      <w:r w:rsidRPr="00CF7254">
        <w:rPr>
          <w:rFonts w:ascii="Times New Roman" w:hAnsi="Times New Roman"/>
          <w:color w:val="000000"/>
          <w:sz w:val="28"/>
          <w:lang w:val="ru-RU"/>
        </w:rPr>
        <w:t>математического развития</w:t>
      </w:r>
      <w:proofErr w:type="gramEnd"/>
      <w:r w:rsidRPr="00CF7254">
        <w:rPr>
          <w:rFonts w:ascii="Times New Roman" w:hAnsi="Times New Roman"/>
          <w:color w:val="000000"/>
          <w:sz w:val="28"/>
          <w:lang w:val="ru-RU"/>
        </w:rPr>
        <w:t xml:space="preserve">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образования. 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 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bookmarkStart w:id="7" w:name="bc284a2b-8dc7-47b2-bec2-e0e566c832dd"/>
      <w:r w:rsidRPr="00CF7254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7"/>
    </w:p>
    <w:p w:rsidR="00FD0517" w:rsidRPr="00CF7254" w:rsidRDefault="00FD0517">
      <w:pPr>
        <w:rPr>
          <w:lang w:val="ru-RU"/>
        </w:rPr>
        <w:sectPr w:rsidR="00FD0517" w:rsidRPr="00CF7254">
          <w:pgSz w:w="11906" w:h="16383"/>
          <w:pgMar w:top="1134" w:right="850" w:bottom="1134" w:left="1701" w:header="720" w:footer="720" w:gutter="0"/>
          <w:cols w:space="720"/>
        </w:sectPr>
      </w:pPr>
    </w:p>
    <w:p w:rsidR="00FD0517" w:rsidRPr="00CF7254" w:rsidRDefault="00EA2B0D">
      <w:pPr>
        <w:spacing w:after="0" w:line="264" w:lineRule="auto"/>
        <w:ind w:left="120"/>
        <w:jc w:val="both"/>
        <w:rPr>
          <w:lang w:val="ru-RU"/>
        </w:rPr>
      </w:pPr>
      <w:bookmarkStart w:id="8" w:name="block-72311548"/>
      <w:bookmarkEnd w:id="6"/>
      <w:r w:rsidRPr="00CF725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D0517" w:rsidRPr="00CF7254" w:rsidRDefault="00FD0517">
      <w:pPr>
        <w:spacing w:after="0" w:line="264" w:lineRule="auto"/>
        <w:ind w:left="120"/>
        <w:jc w:val="both"/>
        <w:rPr>
          <w:lang w:val="ru-RU"/>
        </w:rPr>
      </w:pP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FD0517" w:rsidRPr="00CF7254" w:rsidRDefault="00FD0517">
      <w:pPr>
        <w:spacing w:after="0" w:line="264" w:lineRule="auto"/>
        <w:ind w:left="120"/>
        <w:jc w:val="both"/>
        <w:rPr>
          <w:lang w:val="ru-RU"/>
        </w:rPr>
      </w:pPr>
    </w:p>
    <w:p w:rsidR="00FD0517" w:rsidRPr="00CF7254" w:rsidRDefault="00FD0517">
      <w:pPr>
        <w:spacing w:after="0" w:line="264" w:lineRule="auto"/>
        <w:ind w:left="120"/>
        <w:jc w:val="both"/>
        <w:rPr>
          <w:lang w:val="ru-RU"/>
        </w:rPr>
      </w:pPr>
    </w:p>
    <w:p w:rsidR="00FD0517" w:rsidRPr="00CF7254" w:rsidRDefault="00EA2B0D">
      <w:pPr>
        <w:spacing w:after="0" w:line="264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D0517" w:rsidRPr="00CF7254" w:rsidRDefault="00FD0517">
      <w:pPr>
        <w:spacing w:after="0" w:line="264" w:lineRule="auto"/>
        <w:ind w:left="120"/>
        <w:jc w:val="both"/>
        <w:rPr>
          <w:lang w:val="ru-RU"/>
        </w:rPr>
      </w:pP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CF725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F7254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CF725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F7254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CF725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F7254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CF725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F7254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CF725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F7254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CF725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F7254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CF725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F7254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CF725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F7254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FD0517" w:rsidRPr="00CF7254" w:rsidRDefault="00EA2B0D">
      <w:pPr>
        <w:spacing w:after="0" w:line="264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FD0517" w:rsidRPr="00CF7254" w:rsidRDefault="00FD0517">
      <w:pPr>
        <w:spacing w:after="0" w:line="257" w:lineRule="auto"/>
        <w:ind w:left="120"/>
        <w:jc w:val="both"/>
        <w:rPr>
          <w:lang w:val="ru-RU"/>
        </w:rPr>
      </w:pPr>
    </w:p>
    <w:p w:rsidR="00FD0517" w:rsidRPr="00CF7254" w:rsidRDefault="00EA2B0D">
      <w:pPr>
        <w:spacing w:after="0" w:line="257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FD0517" w:rsidRPr="00CF7254" w:rsidRDefault="00EA2B0D">
      <w:pPr>
        <w:spacing w:after="0"/>
        <w:ind w:left="120"/>
        <w:rPr>
          <w:lang w:val="ru-RU"/>
        </w:rPr>
      </w:pPr>
      <w:r w:rsidRPr="00CF7254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FD0517" w:rsidRPr="00CF7254" w:rsidRDefault="00EA2B0D">
      <w:pPr>
        <w:spacing w:after="0" w:line="264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FD0517" w:rsidRPr="00CF7254" w:rsidRDefault="00EA2B0D">
      <w:pPr>
        <w:spacing w:after="0" w:line="257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чертеж;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FD0517" w:rsidRPr="00CF7254" w:rsidRDefault="00FD0517">
      <w:pPr>
        <w:spacing w:after="0" w:line="257" w:lineRule="auto"/>
        <w:ind w:left="120"/>
        <w:jc w:val="both"/>
        <w:rPr>
          <w:lang w:val="ru-RU"/>
        </w:rPr>
      </w:pPr>
    </w:p>
    <w:p w:rsidR="00FD0517" w:rsidRPr="00CF7254" w:rsidRDefault="00EA2B0D">
      <w:pPr>
        <w:spacing w:after="0" w:line="257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D0517" w:rsidRPr="00CF7254" w:rsidRDefault="00EA2B0D">
      <w:pPr>
        <w:spacing w:after="0" w:line="264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lastRenderedPageBreak/>
        <w:t>строить речевые высказывания для решения задач, составлять текстовую задачу;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«больше-меньше на…», «больше-меньше в…», «равно»;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FD0517" w:rsidRPr="00CF7254" w:rsidRDefault="00FD0517">
      <w:pPr>
        <w:spacing w:after="0" w:line="257" w:lineRule="auto"/>
        <w:ind w:left="120"/>
        <w:jc w:val="both"/>
        <w:rPr>
          <w:lang w:val="ru-RU"/>
        </w:rPr>
      </w:pPr>
    </w:p>
    <w:p w:rsidR="00FD0517" w:rsidRPr="00CF7254" w:rsidRDefault="00EA2B0D">
      <w:pPr>
        <w:spacing w:after="0" w:line="257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D0517" w:rsidRPr="00CF7254" w:rsidRDefault="00EA2B0D">
      <w:pPr>
        <w:spacing w:after="0" w:line="264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FD0517" w:rsidRPr="00CF7254" w:rsidRDefault="00EA2B0D">
      <w:pPr>
        <w:spacing w:after="0" w:line="257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FD0517" w:rsidRPr="00CF7254" w:rsidRDefault="00FD0517">
      <w:pPr>
        <w:spacing w:after="0" w:line="264" w:lineRule="auto"/>
        <w:ind w:left="120"/>
        <w:jc w:val="both"/>
        <w:rPr>
          <w:lang w:val="ru-RU"/>
        </w:rPr>
      </w:pPr>
    </w:p>
    <w:p w:rsidR="00FD0517" w:rsidRPr="00CF7254" w:rsidRDefault="00FD0517">
      <w:pPr>
        <w:rPr>
          <w:lang w:val="ru-RU"/>
        </w:rPr>
        <w:sectPr w:rsidR="00FD0517" w:rsidRPr="00CF7254">
          <w:pgSz w:w="11906" w:h="16383"/>
          <w:pgMar w:top="1134" w:right="850" w:bottom="1134" w:left="1701" w:header="720" w:footer="720" w:gutter="0"/>
          <w:cols w:space="720"/>
        </w:sectPr>
      </w:pPr>
    </w:p>
    <w:p w:rsidR="00FD0517" w:rsidRPr="00CF7254" w:rsidRDefault="00EA2B0D">
      <w:pPr>
        <w:spacing w:after="0" w:line="264" w:lineRule="auto"/>
        <w:ind w:left="120"/>
        <w:jc w:val="both"/>
        <w:rPr>
          <w:lang w:val="ru-RU"/>
        </w:rPr>
      </w:pPr>
      <w:bookmarkStart w:id="9" w:name="block-72311549"/>
      <w:bookmarkEnd w:id="8"/>
      <w:r w:rsidRPr="00CF725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FD0517" w:rsidRPr="00CF7254" w:rsidRDefault="00FD0517">
      <w:pPr>
        <w:spacing w:after="0" w:line="264" w:lineRule="auto"/>
        <w:ind w:left="120"/>
        <w:jc w:val="both"/>
        <w:rPr>
          <w:lang w:val="ru-RU"/>
        </w:rPr>
      </w:pPr>
    </w:p>
    <w:p w:rsidR="00FD0517" w:rsidRPr="00CF7254" w:rsidRDefault="00EA2B0D">
      <w:pPr>
        <w:spacing w:after="0" w:line="264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D0517" w:rsidRPr="00CF7254" w:rsidRDefault="00FD0517">
      <w:pPr>
        <w:spacing w:after="0" w:line="264" w:lineRule="auto"/>
        <w:ind w:left="120"/>
        <w:jc w:val="both"/>
        <w:rPr>
          <w:lang w:val="ru-RU"/>
        </w:rPr>
      </w:pP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FD0517" w:rsidRPr="00CF7254" w:rsidRDefault="00FD0517">
      <w:pPr>
        <w:spacing w:after="0"/>
        <w:ind w:left="120"/>
        <w:jc w:val="both"/>
        <w:rPr>
          <w:lang w:val="ru-RU"/>
        </w:rPr>
      </w:pPr>
    </w:p>
    <w:p w:rsidR="00FD0517" w:rsidRPr="00CF7254" w:rsidRDefault="00EA2B0D">
      <w:pPr>
        <w:spacing w:after="0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D0517" w:rsidRPr="00CF7254" w:rsidRDefault="00FD0517">
      <w:pPr>
        <w:spacing w:after="0"/>
        <w:ind w:left="120"/>
        <w:jc w:val="both"/>
        <w:rPr>
          <w:lang w:val="ru-RU"/>
        </w:rPr>
      </w:pP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D0517" w:rsidRPr="00CF7254" w:rsidRDefault="00EA2B0D">
      <w:pPr>
        <w:spacing w:after="0" w:line="269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D0517" w:rsidRPr="00CF7254" w:rsidRDefault="00EA2B0D">
      <w:pPr>
        <w:spacing w:after="0" w:line="269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FD0517" w:rsidRPr="00CF7254" w:rsidRDefault="00EA2B0D">
      <w:pPr>
        <w:spacing w:after="0" w:line="269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понимать и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FD0517" w:rsidRPr="00CF7254" w:rsidRDefault="00EA2B0D">
      <w:pPr>
        <w:spacing w:after="0" w:line="269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FD0517" w:rsidRPr="00CF7254" w:rsidRDefault="00EA2B0D">
      <w:pPr>
        <w:spacing w:after="0" w:line="269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FD0517" w:rsidRPr="00CF7254" w:rsidRDefault="00EA2B0D">
      <w:pPr>
        <w:spacing w:after="0" w:line="269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FD0517" w:rsidRPr="00CF7254" w:rsidRDefault="00EA2B0D">
      <w:pPr>
        <w:spacing w:after="0" w:line="269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D0517" w:rsidRPr="00CF7254" w:rsidRDefault="00EA2B0D">
      <w:pPr>
        <w:spacing w:after="0" w:line="269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FD0517" w:rsidRPr="00CF7254" w:rsidRDefault="00EA2B0D">
      <w:pPr>
        <w:spacing w:after="0" w:line="269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FD0517" w:rsidRPr="00CF7254" w:rsidRDefault="00EA2B0D">
      <w:pPr>
        <w:spacing w:after="0" w:line="269" w:lineRule="auto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FD0517" w:rsidRPr="00CF7254" w:rsidRDefault="00EA2B0D">
      <w:pPr>
        <w:spacing w:after="0" w:line="269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FD0517" w:rsidRPr="00CF7254" w:rsidRDefault="00FD0517">
      <w:pPr>
        <w:spacing w:after="0"/>
        <w:ind w:left="120"/>
        <w:jc w:val="both"/>
        <w:rPr>
          <w:lang w:val="ru-RU"/>
        </w:rPr>
      </w:pPr>
    </w:p>
    <w:p w:rsidR="00FD0517" w:rsidRPr="00CF7254" w:rsidRDefault="00EA2B0D">
      <w:pPr>
        <w:spacing w:after="0"/>
        <w:ind w:left="120"/>
        <w:jc w:val="both"/>
        <w:rPr>
          <w:lang w:val="ru-RU"/>
        </w:rPr>
      </w:pPr>
      <w:r w:rsidRPr="00CF725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F7254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CF725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CF7254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CF7254">
        <w:rPr>
          <w:rFonts w:ascii="Times New Roman" w:hAnsi="Times New Roman"/>
          <w:color w:val="000000"/>
          <w:sz w:val="28"/>
          <w:lang w:val="ru-RU"/>
        </w:rPr>
        <w:t xml:space="preserve"> или в»;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lastRenderedPageBreak/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FD0517" w:rsidRPr="00CF7254" w:rsidRDefault="00EA2B0D">
      <w:pPr>
        <w:spacing w:after="0" w:line="257" w:lineRule="auto"/>
        <w:ind w:firstLine="600"/>
        <w:jc w:val="both"/>
        <w:rPr>
          <w:lang w:val="ru-RU"/>
        </w:rPr>
      </w:pPr>
      <w:r w:rsidRPr="00CF7254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FD0517" w:rsidRPr="00CF7254" w:rsidRDefault="00FD0517">
      <w:pPr>
        <w:rPr>
          <w:lang w:val="ru-RU"/>
        </w:rPr>
        <w:sectPr w:rsidR="00FD0517" w:rsidRPr="00CF7254">
          <w:pgSz w:w="11906" w:h="16383"/>
          <w:pgMar w:top="1134" w:right="850" w:bottom="1134" w:left="1701" w:header="720" w:footer="720" w:gutter="0"/>
          <w:cols w:space="720"/>
        </w:sectPr>
      </w:pPr>
      <w:bookmarkStart w:id="10" w:name="_GoBack"/>
      <w:bookmarkEnd w:id="10"/>
    </w:p>
    <w:p w:rsidR="00FD0517" w:rsidRDefault="00FD0517">
      <w:pPr>
        <w:spacing w:after="0"/>
        <w:ind w:left="120"/>
      </w:pPr>
      <w:bookmarkStart w:id="11" w:name="block-72311550"/>
      <w:bookmarkEnd w:id="9"/>
    </w:p>
    <w:p w:rsidR="00FD0517" w:rsidRDefault="00EA2B0D" w:rsidP="002B04E7">
      <w:pPr>
        <w:spacing w:after="0"/>
        <w:ind w:left="120"/>
        <w:sectPr w:rsidR="00FD051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2B04E7" w:rsidRPr="002B04E7" w:rsidRDefault="002B04E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2B04E7" w:rsidRDefault="002B04E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D0517" w:rsidRDefault="00EA2B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6"/>
        <w:gridCol w:w="1542"/>
        <w:gridCol w:w="1841"/>
        <w:gridCol w:w="1910"/>
        <w:gridCol w:w="2703"/>
      </w:tblGrid>
      <w:tr w:rsidR="00FD051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517" w:rsidRDefault="00FD051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0517" w:rsidRDefault="00FD05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0517" w:rsidRDefault="00FD0517">
            <w:pPr>
              <w:spacing w:after="0"/>
              <w:ind w:left="135"/>
            </w:pPr>
          </w:p>
        </w:tc>
      </w:tr>
      <w:tr w:rsidR="00FD05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517" w:rsidRDefault="00FD05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517" w:rsidRDefault="00FD051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0517" w:rsidRDefault="00FD051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0517" w:rsidRDefault="00FD051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0517" w:rsidRDefault="00FD05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517" w:rsidRDefault="00FD0517"/>
        </w:tc>
      </w:tr>
      <w:tr w:rsidR="00FD05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FD05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D05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D05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517" w:rsidRDefault="00FD0517"/>
        </w:tc>
      </w:tr>
      <w:tr w:rsidR="00FD05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FD05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D05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D05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517" w:rsidRDefault="00FD0517"/>
        </w:tc>
      </w:tr>
      <w:tr w:rsidR="00FD05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FD05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D05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D05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517" w:rsidRDefault="00FD0517"/>
        </w:tc>
      </w:tr>
      <w:tr w:rsidR="00FD0517" w:rsidRPr="002B04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0517" w:rsidRPr="00CF7254" w:rsidRDefault="00EA2B0D">
            <w:pPr>
              <w:spacing w:after="0"/>
              <w:ind w:left="135"/>
              <w:rPr>
                <w:lang w:val="ru-RU"/>
              </w:rPr>
            </w:pPr>
            <w:r w:rsidRPr="00CF72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F72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72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FD05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D05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D05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517" w:rsidRDefault="00FD0517"/>
        </w:tc>
      </w:tr>
      <w:tr w:rsidR="00FD05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FD05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D05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517" w:rsidRDefault="00FD0517"/>
        </w:tc>
      </w:tr>
      <w:tr w:rsidR="00FD05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D05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517" w:rsidRPr="00CF7254" w:rsidRDefault="00EA2B0D">
            <w:pPr>
              <w:spacing w:after="0"/>
              <w:ind w:left="135"/>
              <w:rPr>
                <w:lang w:val="ru-RU"/>
              </w:rPr>
            </w:pPr>
            <w:r w:rsidRPr="00CF725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 w:rsidRPr="00CF72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D05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517" w:rsidRPr="00CF7254" w:rsidRDefault="00EA2B0D">
            <w:pPr>
              <w:spacing w:after="0"/>
              <w:ind w:left="135"/>
              <w:rPr>
                <w:lang w:val="ru-RU"/>
              </w:rPr>
            </w:pPr>
            <w:r w:rsidRPr="00CF72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 w:rsidRPr="00CF72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0517" w:rsidRDefault="00FD0517"/>
        </w:tc>
      </w:tr>
    </w:tbl>
    <w:p w:rsidR="00FD0517" w:rsidRDefault="00FD0517">
      <w:pPr>
        <w:sectPr w:rsidR="00FD0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517" w:rsidRDefault="00FD0517">
      <w:pPr>
        <w:sectPr w:rsidR="00FD0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517" w:rsidRDefault="00FD0517">
      <w:pPr>
        <w:sectPr w:rsidR="00FD0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517" w:rsidRPr="00A841E1" w:rsidRDefault="00EA2B0D">
      <w:pPr>
        <w:spacing w:after="0"/>
        <w:ind w:left="120"/>
        <w:rPr>
          <w:lang w:val="ru-RU"/>
        </w:rPr>
      </w:pPr>
      <w:bookmarkStart w:id="12" w:name="block-72311551"/>
      <w:bookmarkEnd w:id="11"/>
      <w:r w:rsidRPr="00CF72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 w:rsidRPr="00A841E1">
        <w:rPr>
          <w:rFonts w:ascii="Times New Roman" w:hAnsi="Times New Roman"/>
          <w:b/>
          <w:color w:val="000000"/>
          <w:sz w:val="28"/>
          <w:lang w:val="ru-RU"/>
        </w:rPr>
        <w:t xml:space="preserve">1-4 КЛАСС В 2 ЧАСТЯХ. М.И. МОРО И ДР.» </w:t>
      </w:r>
    </w:p>
    <w:p w:rsidR="00FD0517" w:rsidRDefault="00FD0517">
      <w:pPr>
        <w:sectPr w:rsidR="00FD0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517" w:rsidRDefault="00EA2B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4136"/>
        <w:gridCol w:w="947"/>
        <w:gridCol w:w="1841"/>
        <w:gridCol w:w="1910"/>
        <w:gridCol w:w="1423"/>
        <w:gridCol w:w="2849"/>
      </w:tblGrid>
      <w:tr w:rsidR="00FD0517" w:rsidTr="00A841E1">
        <w:trPr>
          <w:trHeight w:val="144"/>
          <w:tblCellSpacing w:w="20" w:type="nil"/>
        </w:trPr>
        <w:tc>
          <w:tcPr>
            <w:tcW w:w="9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517" w:rsidRDefault="00FD0517">
            <w:pPr>
              <w:spacing w:after="0"/>
              <w:ind w:left="135"/>
            </w:pPr>
          </w:p>
        </w:tc>
        <w:tc>
          <w:tcPr>
            <w:tcW w:w="4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0517" w:rsidRDefault="00FD05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0517" w:rsidRDefault="00FD0517">
            <w:pPr>
              <w:spacing w:after="0"/>
              <w:ind w:left="135"/>
            </w:pP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0517" w:rsidRDefault="00FD0517">
            <w:pPr>
              <w:spacing w:after="0"/>
              <w:ind w:left="135"/>
            </w:pPr>
          </w:p>
        </w:tc>
      </w:tr>
      <w:tr w:rsidR="00FD0517" w:rsidTr="00A841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517" w:rsidRDefault="00FD05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517" w:rsidRDefault="00FD0517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0517" w:rsidRDefault="00FD051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0517" w:rsidRDefault="00FD051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0517" w:rsidRDefault="00FD05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517" w:rsidRDefault="00FD05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517" w:rsidRDefault="00FD0517"/>
        </w:tc>
      </w:tr>
      <w:tr w:rsidR="00FD0517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0517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FD0517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D0517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0517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0517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051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A841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A841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</w:pPr>
          </w:p>
        </w:tc>
      </w:tr>
      <w:tr w:rsidR="00FD051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A841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</w:pPr>
          </w:p>
        </w:tc>
      </w:tr>
      <w:tr w:rsidR="00FD0517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A841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A841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1672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96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1672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96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1672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96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1672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96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1672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96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1672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96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1672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96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1672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96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1672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96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C67268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60A6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C67268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60A6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C67268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60A6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C67268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60A6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C67268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60A6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C67268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60A6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C67268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60A6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C67268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60A6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FD051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A841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D0517" w:rsidRDefault="00FD0517">
            <w:pPr>
              <w:spacing w:after="0"/>
              <w:ind w:left="135"/>
            </w:pPr>
          </w:p>
        </w:tc>
      </w:tr>
      <w:tr w:rsidR="00FD0517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Равенства и неравенства с числами: </w:t>
            </w: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чтение, составление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0517" w:rsidRPr="00E406A2" w:rsidRDefault="00E406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0517" w:rsidRPr="00E406A2" w:rsidRDefault="00E406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F1B9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4E7EB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F1B9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4E7EB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F1B9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4E7EB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F1B9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4E7EB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F1B9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4E7EB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F1B9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4E7EB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F1B9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4E7EB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F1B9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4E7EB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F1B9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4E7EB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F1B9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4E7EB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F1B9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4E7EB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0517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A841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A841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86B7F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F7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86B7F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F7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86B7F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F7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86B7F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F7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86B7F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F7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86B7F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F7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86B7F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F7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86B7F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F7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86B7F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F7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86B7F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671F7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0517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прямоугольника, квадрата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A841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A841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9067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8A218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9067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8A218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9067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8A218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9067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8A218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8A218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70E5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8A218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70E5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8A218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70E5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8A218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70E5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8A218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70E5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8A218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70E5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8A218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E510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F329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E510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F329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E510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F329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E510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F329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E510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F329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E510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F329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E510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F329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E510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F329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E510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F329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E510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F329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E510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F329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построения геометрических фигур. Правила </w:t>
            </w: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построения окружности и круга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E510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F329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03A2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6224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03A2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6224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03A2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6224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03A2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6224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6224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C5E8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6224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C5E8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6224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Внетабличное устное умножение и </w:t>
            </w: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деление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C5E8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6224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F047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1538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F047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1538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F047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1538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F047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1538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F047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1538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F047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1538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F047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1538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F047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1538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F047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1538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5F047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1538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01538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FD0517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смысла </w:t>
            </w: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арифметического действия деление с остатком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A841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A841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1A140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F2CC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1A140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F2CC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1A140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F2CC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1A140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F2CC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1A140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F2CC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1A140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F2CC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1A140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F2CC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1A140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F2CC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1A140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F2CC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1000: чтение, </w:t>
            </w: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запись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1A140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EF2CC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4511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C526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4511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C526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4511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C526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4511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C526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4511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C526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4511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C526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4511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C526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4511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C526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4511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C526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4511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C526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D0517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</w:t>
            </w: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A841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A841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F13550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34BD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F13550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34BD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F13550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34BD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F13550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34BD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F13550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34BD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34BD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5767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34BD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5767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34BD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5767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34BD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5767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34BD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5767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34BD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35767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A34BD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D35BF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D4730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D35BF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D4730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D35BF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D4730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D35BF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D4730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D35BF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D4730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41E1" w:rsidRP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Pr="00D35BF7" w:rsidRDefault="00A841E1" w:rsidP="00A84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Pr="00BD4730" w:rsidRDefault="00A841E1" w:rsidP="00A841E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D35BF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D4730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841E1" w:rsidRPr="002B04E7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D35BF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D4730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84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41E1" w:rsidTr="00A841E1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A841E1" w:rsidRPr="00A841E1" w:rsidRDefault="00A841E1" w:rsidP="00A841E1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D35BF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841E1" w:rsidRDefault="00A841E1" w:rsidP="00A841E1">
            <w:pPr>
              <w:jc w:val="center"/>
            </w:pPr>
            <w:r w:rsidRPr="00BD4730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841E1" w:rsidRDefault="00A841E1" w:rsidP="00A841E1">
            <w:pPr>
              <w:spacing w:after="0"/>
              <w:ind w:left="135"/>
            </w:pPr>
          </w:p>
        </w:tc>
      </w:tr>
      <w:tr w:rsidR="00FD0517" w:rsidTr="00A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13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517" w:rsidRDefault="00FD0517"/>
        </w:tc>
      </w:tr>
    </w:tbl>
    <w:p w:rsidR="00FD0517" w:rsidRDefault="00FD0517">
      <w:pPr>
        <w:sectPr w:rsidR="00FD0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517" w:rsidRDefault="00FD0517">
      <w:pPr>
        <w:sectPr w:rsidR="00FD0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517" w:rsidRDefault="00FD0517">
      <w:pPr>
        <w:sectPr w:rsidR="00FD0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517" w:rsidRDefault="00FD0517">
      <w:pPr>
        <w:sectPr w:rsidR="00FD051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72311552"/>
      <w:bookmarkEnd w:id="12"/>
    </w:p>
    <w:p w:rsidR="00FD0517" w:rsidRDefault="00FD0517">
      <w:pPr>
        <w:sectPr w:rsidR="00FD0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517" w:rsidRDefault="00FD0517">
      <w:pPr>
        <w:sectPr w:rsidR="00FD05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517" w:rsidRPr="00A841E1" w:rsidRDefault="00EA2B0D">
      <w:pPr>
        <w:spacing w:before="199" w:after="199" w:line="336" w:lineRule="auto"/>
        <w:ind w:left="120"/>
        <w:rPr>
          <w:lang w:val="ru-RU"/>
        </w:rPr>
      </w:pPr>
      <w:bookmarkStart w:id="14" w:name="block-72311554"/>
      <w:bookmarkEnd w:id="13"/>
      <w:r w:rsidRPr="00A841E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FD0517" w:rsidRDefault="00EA2B0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FD0517" w:rsidRDefault="00FD0517">
      <w:pPr>
        <w:spacing w:after="0"/>
        <w:ind w:left="120"/>
      </w:pPr>
    </w:p>
    <w:p w:rsidR="00FD0517" w:rsidRDefault="00FD0517">
      <w:pPr>
        <w:spacing w:after="0"/>
        <w:ind w:left="120"/>
      </w:pPr>
    </w:p>
    <w:p w:rsidR="00FD0517" w:rsidRDefault="00EA2B0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/>
              <w:ind w:left="272"/>
              <w:rPr>
                <w:lang w:val="ru-RU"/>
              </w:rPr>
            </w:pPr>
            <w:r w:rsidRPr="00A841E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сравнивать, упорядочивать числа в пределах 1000; находить число, большее или меньшее данного числа на заданное число, в заданное число раз (в пределах 1000)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действия: сложение и вычитание, умножение и деление на однозначное число, деление с остатком; выполнять действия умножения и деления с числами 0 и 1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соблюдать порядок действий при вычислении значения числового выражения,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неизвестный компонент арифметического действия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величины длины, площади, массы, времени, стоимости, устанавливая между ними соотношение «больше или меньше на или в»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называть, находить долю величины; сравнивать величины, выраженные долями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решении задач и в практических ситуациях (покупка товара, определение времени, выполнение расчётов) соотношение между величинами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при решении задач выполнять сложение и вычитание однородных величин, умножение и деление величины на однозначное число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прямоугольник из данных фигур (квадратов), делить прямоугольник, многоугольник на заданные части</w:t>
            </w:r>
          </w:p>
        </w:tc>
      </w:tr>
      <w:tr w:rsidR="00FD051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фигуры по площади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периметр прямоугольника (квадрата), площадь прямоугольника (квадрата)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верные (истинные) и неверные (ложные) утверждения со словами: «все», «некоторые», «и», «каждый», «если …, то…»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утверждение (вывод), строить логические рассуждения (одно-двухшаговые), в том числе с использованием изученных связок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объекты по одному-двум признакам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использовать информацию, представленную на простейших диаграммах, в таблицах, на предметах повседневной жизни, а также структурировать информацию: заполнять простейшие таблицы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выполнения учебного задания и следовать ему, выполнять действия по алгоритму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математические объекты (находить общее, различное, уникальное)</w:t>
            </w:r>
          </w:p>
        </w:tc>
      </w:tr>
      <w:tr w:rsidR="00FD0517" w:rsidRPr="002B04E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верное решение математической задачи</w:t>
            </w:r>
          </w:p>
        </w:tc>
      </w:tr>
    </w:tbl>
    <w:p w:rsidR="00FD0517" w:rsidRPr="00A841E1" w:rsidRDefault="00FD0517">
      <w:pPr>
        <w:spacing w:after="0"/>
        <w:ind w:left="120"/>
        <w:rPr>
          <w:lang w:val="ru-RU"/>
        </w:rPr>
      </w:pPr>
    </w:p>
    <w:p w:rsidR="00FD0517" w:rsidRPr="00A841E1" w:rsidRDefault="00FD0517">
      <w:pPr>
        <w:spacing w:after="0"/>
        <w:ind w:left="120"/>
        <w:rPr>
          <w:lang w:val="ru-RU"/>
        </w:rPr>
      </w:pPr>
    </w:p>
    <w:p w:rsidR="00FD0517" w:rsidRPr="00A841E1" w:rsidRDefault="00FD0517">
      <w:pPr>
        <w:rPr>
          <w:lang w:val="ru-RU"/>
        </w:rPr>
        <w:sectPr w:rsidR="00FD0517" w:rsidRPr="00A841E1">
          <w:pgSz w:w="11906" w:h="16383"/>
          <w:pgMar w:top="1134" w:right="850" w:bottom="1134" w:left="1701" w:header="720" w:footer="720" w:gutter="0"/>
          <w:cols w:space="720"/>
        </w:sectPr>
      </w:pPr>
    </w:p>
    <w:p w:rsidR="00FD0517" w:rsidRDefault="00EA2B0D">
      <w:pPr>
        <w:spacing w:before="199" w:after="199"/>
        <w:ind w:left="120"/>
      </w:pPr>
      <w:bookmarkStart w:id="15" w:name="block-72311556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FD0517" w:rsidRDefault="00FD0517">
      <w:pPr>
        <w:spacing w:after="0"/>
        <w:ind w:left="120"/>
      </w:pPr>
    </w:p>
    <w:p w:rsidR="00FD0517" w:rsidRPr="00A841E1" w:rsidRDefault="00FD0517">
      <w:pPr>
        <w:spacing w:after="0"/>
        <w:ind w:left="120"/>
        <w:rPr>
          <w:lang w:val="ru-RU"/>
        </w:rPr>
      </w:pPr>
    </w:p>
    <w:p w:rsidR="00FD0517" w:rsidRDefault="00EA2B0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2"/>
        <w:gridCol w:w="8178"/>
      </w:tblGrid>
      <w:tr w:rsidR="00FD051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D051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FD051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both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</w:t>
            </w: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</w:tr>
      <w:tr w:rsidR="00FD0517" w:rsidRPr="002B04E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Масса, соотношение между килограммом и граммом, отношения «тяжелее – легче на…», «тяжелее – легче в…»</w:t>
            </w:r>
          </w:p>
        </w:tc>
      </w:tr>
      <w:tr w:rsidR="00FD051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12" w:lineRule="auto"/>
              <w:ind w:left="365"/>
              <w:jc w:val="both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Стоимость, установление отношения «дороже – дешевле на…», «дороже – дешевле в…».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</w:tr>
      <w:tr w:rsidR="00FD051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12" w:lineRule="auto"/>
              <w:ind w:left="365"/>
              <w:jc w:val="both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Время, установление отношения «быстрее – медленнее на…», «быстрее – медленнее в…».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Соотношение «начало, окончание, продолжительность события» в практической ситуации</w:t>
            </w:r>
          </w:p>
        </w:tc>
      </w:tr>
      <w:tr w:rsidR="00FD051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12" w:lineRule="auto"/>
              <w:ind w:left="365"/>
              <w:jc w:val="both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(единицы длины – миллиметр, километр), соотношение между величинами в пределах тысячи.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длине</w:t>
            </w:r>
          </w:p>
        </w:tc>
      </w:tr>
      <w:tr w:rsidR="00FD0517" w:rsidRPr="002B04E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12" w:lineRule="auto"/>
              <w:ind w:left="36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Площадь. Сравнение объектов по площади</w:t>
            </w:r>
          </w:p>
        </w:tc>
      </w:tr>
      <w:tr w:rsidR="00FD051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FD051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12" w:lineRule="auto"/>
              <w:ind w:left="365"/>
              <w:jc w:val="both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Устные вычисления, сводимые к действиям в пределах 100. Письменное сложение, вычитание чисел в пределах 1000.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числами 0 и 1</w:t>
            </w:r>
          </w:p>
        </w:tc>
      </w:tr>
      <w:tr w:rsidR="00FD0517" w:rsidRPr="002B04E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умножение, деление. Проверка результата вычисления</w:t>
            </w:r>
          </w:p>
        </w:tc>
      </w:tr>
      <w:tr w:rsidR="00FD0517" w:rsidRPr="002B04E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умножения при вычислениях</w:t>
            </w:r>
          </w:p>
        </w:tc>
      </w:tr>
      <w:tr w:rsidR="00FD0517" w:rsidRPr="002B04E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</w:t>
            </w:r>
          </w:p>
        </w:tc>
      </w:tr>
      <w:tr w:rsidR="00FD0517" w:rsidRPr="002B04E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выражении, значение числового выражения, содержащего несколько действий</w:t>
            </w:r>
          </w:p>
        </w:tc>
      </w:tr>
      <w:tr w:rsidR="00FD0517" w:rsidRPr="002B04E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величины: сложение и вычитание</w:t>
            </w:r>
          </w:p>
        </w:tc>
      </w:tr>
      <w:tr w:rsidR="00FD051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FD0517" w:rsidRPr="002B04E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на модели, планирование хода решения задачи, решение </w:t>
            </w: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арифметическим способом</w:t>
            </w:r>
          </w:p>
        </w:tc>
      </w:tr>
      <w:tr w:rsidR="00FD0517" w:rsidRPr="002B04E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арифметических действий (в том числе деления с остатком), отношений («больше – меньше на…», «больше – меньше в…»), зависимостей («купля-продажа», расчёт времени, количества), на сравнение (разностное, кратное)</w:t>
            </w:r>
          </w:p>
        </w:tc>
      </w:tr>
      <w:tr w:rsidR="00FD051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both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 задачи по действиям и с помощью числового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решения и оценка полученного результата</w:t>
            </w:r>
          </w:p>
        </w:tc>
      </w:tr>
      <w:tr w:rsidR="00FD051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12" w:lineRule="auto"/>
              <w:ind w:left="365"/>
              <w:jc w:val="both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Доля величины: половина, треть, четверть, пятая, десятая часть в практической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долей одной величины. Задачи на нахождение доли величины</w:t>
            </w:r>
          </w:p>
        </w:tc>
      </w:tr>
      <w:tr w:rsidR="00FD0517" w:rsidRPr="002B04E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FD051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12" w:lineRule="auto"/>
              <w:ind w:left="365"/>
              <w:jc w:val="both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геометрических фигур (разбиение фигуры на части, составление фигуры из частей). </w:t>
            </w: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многоугольника: измерение, вычисление, запись равенства</w:t>
            </w:r>
          </w:p>
        </w:tc>
      </w:tr>
      <w:tr w:rsidR="00FD051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12" w:lineRule="auto"/>
              <w:ind w:left="365"/>
              <w:jc w:val="both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площади, запись результата измерения. Вычисление площади прямоугольника (квадрата) с заданными сторонами,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 значением площади</w:t>
            </w:r>
          </w:p>
        </w:tc>
      </w:tr>
      <w:tr w:rsidR="00FD051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FD0517" w:rsidRPr="002B04E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</w:tr>
      <w:tr w:rsidR="00FD051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12" w:lineRule="auto"/>
              <w:ind w:left="365"/>
              <w:jc w:val="both"/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утверждения: конструирование, проверка. </w:t>
            </w:r>
            <w:r>
              <w:rPr>
                <w:rFonts w:ascii="Times New Roman" w:hAnsi="Times New Roman"/>
                <w:color w:val="000000"/>
                <w:sz w:val="24"/>
              </w:rPr>
              <w:t>Логические рассуждения со связками «если …, то…», «поэтому», «значит»</w:t>
            </w:r>
          </w:p>
        </w:tc>
      </w:tr>
      <w:tr w:rsidR="00FD0517" w:rsidRPr="002B04E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использование для выполнения заданий информации, представленной в таблицах. Столбчатая диаграмма: чтение, использование данных для решения учебных и практических задач</w:t>
            </w:r>
          </w:p>
        </w:tc>
      </w:tr>
      <w:tr w:rsidR="00FD051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Формализованное описание последовательности действий</w:t>
            </w:r>
          </w:p>
        </w:tc>
      </w:tr>
      <w:tr w:rsidR="00FD0517" w:rsidRPr="002B04E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D0517" w:rsidRDefault="00EA2B0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D0517" w:rsidRPr="00A841E1" w:rsidRDefault="00EA2B0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41E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изучения материала, выполнения обучающих и тестовых заданий на доступных электронных средствах обучения</w:t>
            </w:r>
          </w:p>
        </w:tc>
      </w:tr>
    </w:tbl>
    <w:p w:rsidR="00FD0517" w:rsidRPr="00A841E1" w:rsidRDefault="00FD0517">
      <w:pPr>
        <w:spacing w:after="0"/>
        <w:ind w:left="120"/>
        <w:rPr>
          <w:lang w:val="ru-RU"/>
        </w:rPr>
      </w:pPr>
    </w:p>
    <w:p w:rsidR="00FD0517" w:rsidRPr="00A841E1" w:rsidRDefault="00FD0517">
      <w:pPr>
        <w:rPr>
          <w:lang w:val="ru-RU"/>
        </w:rPr>
        <w:sectPr w:rsidR="00FD0517" w:rsidRPr="00A841E1">
          <w:pgSz w:w="11906" w:h="16383"/>
          <w:pgMar w:top="1134" w:right="850" w:bottom="1134" w:left="1701" w:header="720" w:footer="720" w:gutter="0"/>
          <w:cols w:space="720"/>
        </w:sectPr>
      </w:pPr>
    </w:p>
    <w:p w:rsidR="00FD0517" w:rsidRPr="00A841E1" w:rsidRDefault="00EA2B0D">
      <w:pPr>
        <w:spacing w:after="0"/>
        <w:ind w:left="120"/>
        <w:rPr>
          <w:lang w:val="ru-RU"/>
        </w:rPr>
      </w:pPr>
      <w:bookmarkStart w:id="16" w:name="block-72311555"/>
      <w:bookmarkEnd w:id="15"/>
      <w:r w:rsidRPr="00A841E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D0517" w:rsidRPr="00A841E1" w:rsidRDefault="00EA2B0D">
      <w:pPr>
        <w:spacing w:after="0" w:line="480" w:lineRule="auto"/>
        <w:ind w:left="120"/>
        <w:rPr>
          <w:lang w:val="ru-RU"/>
        </w:rPr>
      </w:pPr>
      <w:r w:rsidRPr="00A841E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D0517" w:rsidRPr="00A841E1" w:rsidRDefault="00FD0517">
      <w:pPr>
        <w:spacing w:after="0" w:line="480" w:lineRule="auto"/>
        <w:ind w:left="120"/>
        <w:rPr>
          <w:lang w:val="ru-RU"/>
        </w:rPr>
      </w:pPr>
    </w:p>
    <w:p w:rsidR="00FD0517" w:rsidRPr="00A841E1" w:rsidRDefault="00FD0517">
      <w:pPr>
        <w:spacing w:after="0" w:line="480" w:lineRule="auto"/>
        <w:ind w:left="120"/>
        <w:rPr>
          <w:lang w:val="ru-RU"/>
        </w:rPr>
      </w:pPr>
    </w:p>
    <w:p w:rsidR="00FD0517" w:rsidRPr="00A841E1" w:rsidRDefault="00FD0517">
      <w:pPr>
        <w:spacing w:after="0"/>
        <w:ind w:left="120"/>
        <w:rPr>
          <w:lang w:val="ru-RU"/>
        </w:rPr>
      </w:pPr>
    </w:p>
    <w:p w:rsidR="00FD0517" w:rsidRPr="00A841E1" w:rsidRDefault="00EA2B0D">
      <w:pPr>
        <w:spacing w:after="0" w:line="480" w:lineRule="auto"/>
        <w:ind w:left="120"/>
        <w:rPr>
          <w:lang w:val="ru-RU"/>
        </w:rPr>
      </w:pPr>
      <w:r w:rsidRPr="00A841E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D0517" w:rsidRPr="00A841E1" w:rsidRDefault="00FD0517">
      <w:pPr>
        <w:spacing w:after="0" w:line="480" w:lineRule="auto"/>
        <w:ind w:left="120"/>
        <w:rPr>
          <w:lang w:val="ru-RU"/>
        </w:rPr>
      </w:pPr>
    </w:p>
    <w:p w:rsidR="00FD0517" w:rsidRPr="00A841E1" w:rsidRDefault="00FD0517">
      <w:pPr>
        <w:spacing w:after="0"/>
        <w:ind w:left="120"/>
        <w:rPr>
          <w:lang w:val="ru-RU"/>
        </w:rPr>
      </w:pPr>
    </w:p>
    <w:p w:rsidR="00FD0517" w:rsidRPr="00A841E1" w:rsidRDefault="00EA2B0D">
      <w:pPr>
        <w:spacing w:after="0" w:line="480" w:lineRule="auto"/>
        <w:ind w:left="120"/>
        <w:rPr>
          <w:lang w:val="ru-RU"/>
        </w:rPr>
      </w:pPr>
      <w:r w:rsidRPr="00A841E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D0517" w:rsidRPr="00A841E1" w:rsidRDefault="00FD0517">
      <w:pPr>
        <w:spacing w:after="0" w:line="480" w:lineRule="auto"/>
        <w:ind w:left="120"/>
        <w:rPr>
          <w:lang w:val="ru-RU"/>
        </w:rPr>
      </w:pPr>
    </w:p>
    <w:p w:rsidR="00FD0517" w:rsidRPr="00A841E1" w:rsidRDefault="00FD0517">
      <w:pPr>
        <w:rPr>
          <w:lang w:val="ru-RU"/>
        </w:rPr>
        <w:sectPr w:rsidR="00FD0517" w:rsidRPr="00A841E1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EA2B0D" w:rsidRPr="00A841E1" w:rsidRDefault="00EA2B0D">
      <w:pPr>
        <w:rPr>
          <w:lang w:val="ru-RU"/>
        </w:rPr>
      </w:pPr>
    </w:p>
    <w:sectPr w:rsidR="00EA2B0D" w:rsidRPr="00A841E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A5026"/>
    <w:multiLevelType w:val="multilevel"/>
    <w:tmpl w:val="F07ED22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7443AE8"/>
    <w:multiLevelType w:val="multilevel"/>
    <w:tmpl w:val="08BC70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D0517"/>
    <w:rsid w:val="002B04E7"/>
    <w:rsid w:val="002D5385"/>
    <w:rsid w:val="00A841E1"/>
    <w:rsid w:val="00CF7254"/>
    <w:rsid w:val="00DA5C02"/>
    <w:rsid w:val="00E406A2"/>
    <w:rsid w:val="00EA2B0D"/>
    <w:rsid w:val="00EB087A"/>
    <w:rsid w:val="00FD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587ED"/>
  <w15:docId w15:val="{0F449238-6747-4D69-B150-26D8584B0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40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406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1d02" TargetMode="External"/><Relationship Id="rId21" Type="http://schemas.openxmlformats.org/officeDocument/2006/relationships/hyperlink" Target="https://m.edsoo.ru/c4e0944a" TargetMode="External"/><Relationship Id="rId42" Type="http://schemas.openxmlformats.org/officeDocument/2006/relationships/hyperlink" Target="https://m.edsoo.ru/c4e0b18c" TargetMode="External"/><Relationship Id="rId47" Type="http://schemas.openxmlformats.org/officeDocument/2006/relationships/hyperlink" Target="https://m.edsoo.ru/c4e11884" TargetMode="External"/><Relationship Id="rId63" Type="http://schemas.openxmlformats.org/officeDocument/2006/relationships/hyperlink" Target="https://m.edsoo.ru/c4e0999a" TargetMode="External"/><Relationship Id="rId68" Type="http://schemas.openxmlformats.org/officeDocument/2006/relationships/hyperlink" Target="https://m.edsoo.ru/c4e120e0" TargetMode="External"/><Relationship Id="rId84" Type="http://schemas.openxmlformats.org/officeDocument/2006/relationships/hyperlink" Target="https://m.edsoo.ru/c4e07ff0" TargetMode="External"/><Relationship Id="rId89" Type="http://schemas.openxmlformats.org/officeDocument/2006/relationships/hyperlink" Target="https://m.edsoo.ru/c4e16c6c" TargetMode="External"/><Relationship Id="rId16" Type="http://schemas.openxmlformats.org/officeDocument/2006/relationships/hyperlink" Target="https://m.edsoo.ru/c4e10ed4" TargetMode="External"/><Relationship Id="rId11" Type="http://schemas.openxmlformats.org/officeDocument/2006/relationships/hyperlink" Target="https://m.edsoo.ru/c4e10588" TargetMode="External"/><Relationship Id="rId32" Type="http://schemas.openxmlformats.org/officeDocument/2006/relationships/hyperlink" Target="https://m.edsoo.ru/c4e08cc0" TargetMode="External"/><Relationship Id="rId37" Type="http://schemas.openxmlformats.org/officeDocument/2006/relationships/hyperlink" Target="https://m.edsoo.ru/c4e12c66" TargetMode="External"/><Relationship Id="rId53" Type="http://schemas.openxmlformats.org/officeDocument/2006/relationships/hyperlink" Target="https://m.edsoo.ru/c4e0b678" TargetMode="External"/><Relationship Id="rId58" Type="http://schemas.openxmlformats.org/officeDocument/2006/relationships/hyperlink" Target="https://m.edsoo.ru/c4e12400" TargetMode="External"/><Relationship Id="rId74" Type="http://schemas.openxmlformats.org/officeDocument/2006/relationships/hyperlink" Target="https://m.edsoo.ru/c4e0c3f2" TargetMode="External"/><Relationship Id="rId79" Type="http://schemas.openxmlformats.org/officeDocument/2006/relationships/hyperlink" Target="https://m.edsoo.ru/c4e092c4" TargetMode="External"/><Relationship Id="rId102" Type="http://schemas.openxmlformats.org/officeDocument/2006/relationships/theme" Target="theme/theme1.xml"/><Relationship Id="rId5" Type="http://schemas.openxmlformats.org/officeDocument/2006/relationships/hyperlink" Target="https://m.edsoo.ru/c4e0a58e" TargetMode="External"/><Relationship Id="rId90" Type="http://schemas.openxmlformats.org/officeDocument/2006/relationships/hyperlink" Target="https://m.edsoo.ru/c4e0defa" TargetMode="External"/><Relationship Id="rId95" Type="http://schemas.openxmlformats.org/officeDocument/2006/relationships/hyperlink" Target="https://m.edsoo.ru/c4e102b8" TargetMode="External"/><Relationship Id="rId22" Type="http://schemas.openxmlformats.org/officeDocument/2006/relationships/hyperlink" Target="https://m.edsoo.ru/c4e11708" TargetMode="External"/><Relationship Id="rId27" Type="http://schemas.openxmlformats.org/officeDocument/2006/relationships/hyperlink" Target="https://m.edsoo.ru/c4e11f3c" TargetMode="External"/><Relationship Id="rId43" Type="http://schemas.openxmlformats.org/officeDocument/2006/relationships/hyperlink" Target="https://m.edsoo.ru/c4e0b4de" TargetMode="External"/><Relationship Id="rId48" Type="http://schemas.openxmlformats.org/officeDocument/2006/relationships/hyperlink" Target="https://m.edsoo.ru/c4e11a00" TargetMode="External"/><Relationship Id="rId64" Type="http://schemas.openxmlformats.org/officeDocument/2006/relationships/hyperlink" Target="https://m.edsoo.ru/c4e0a020" TargetMode="External"/><Relationship Id="rId69" Type="http://schemas.openxmlformats.org/officeDocument/2006/relationships/hyperlink" Target="https://m.edsoo.ru/c4e0d400" TargetMode="External"/><Relationship Id="rId80" Type="http://schemas.openxmlformats.org/officeDocument/2006/relationships/hyperlink" Target="https://m.edsoo.ru/c4e14ab6" TargetMode="External"/><Relationship Id="rId85" Type="http://schemas.openxmlformats.org/officeDocument/2006/relationships/hyperlink" Target="https://m.edsoo.ru/c4e09116" TargetMode="External"/><Relationship Id="rId12" Type="http://schemas.openxmlformats.org/officeDocument/2006/relationships/hyperlink" Target="https://m.edsoo.ru/c4e15ec0" TargetMode="External"/><Relationship Id="rId17" Type="http://schemas.openxmlformats.org/officeDocument/2006/relationships/hyperlink" Target="https://m.edsoo.ru/c4e0a3cc" TargetMode="External"/><Relationship Id="rId25" Type="http://schemas.openxmlformats.org/officeDocument/2006/relationships/hyperlink" Target="https://m.edsoo.ru/c4e0ade0" TargetMode="External"/><Relationship Id="rId33" Type="http://schemas.openxmlformats.org/officeDocument/2006/relationships/hyperlink" Target="https://m.edsoo.ru/c4e087e8" TargetMode="External"/><Relationship Id="rId38" Type="http://schemas.openxmlformats.org/officeDocument/2006/relationships/hyperlink" Target="https://m.edsoo.ru/c4e129e6" TargetMode="External"/><Relationship Id="rId46" Type="http://schemas.openxmlformats.org/officeDocument/2006/relationships/hyperlink" Target="https://m.edsoo.ru/c4e12df6" TargetMode="External"/><Relationship Id="rId59" Type="http://schemas.openxmlformats.org/officeDocument/2006/relationships/hyperlink" Target="https://m.edsoo.ru/c4e12586" TargetMode="External"/><Relationship Id="rId67" Type="http://schemas.openxmlformats.org/officeDocument/2006/relationships/hyperlink" Target="https://m.edsoo.ru/c4e10d4e" TargetMode="External"/><Relationship Id="rId20" Type="http://schemas.openxmlformats.org/officeDocument/2006/relationships/hyperlink" Target="https://m.edsoo.ru/c4e1158c" TargetMode="External"/><Relationship Id="rId41" Type="http://schemas.openxmlformats.org/officeDocument/2006/relationships/hyperlink" Target="https://m.edsoo.ru/c4e13daa" TargetMode="External"/><Relationship Id="rId54" Type="http://schemas.openxmlformats.org/officeDocument/2006/relationships/hyperlink" Target="https://m.edsoo.ru/c4e0cfc8" TargetMode="External"/><Relationship Id="rId62" Type="http://schemas.openxmlformats.org/officeDocument/2006/relationships/hyperlink" Target="https://m.edsoo.ru/c4e0974c" TargetMode="External"/><Relationship Id="rId70" Type="http://schemas.openxmlformats.org/officeDocument/2006/relationships/hyperlink" Target="https://m.edsoo.ru/c4e0b8ee" TargetMode="External"/><Relationship Id="rId75" Type="http://schemas.openxmlformats.org/officeDocument/2006/relationships/hyperlink" Target="https://m.edsoo.ru/c4e13666" TargetMode="External"/><Relationship Id="rId83" Type="http://schemas.openxmlformats.org/officeDocument/2006/relationships/hyperlink" Target="https://m.edsoo.ru/c4e17aea" TargetMode="External"/><Relationship Id="rId88" Type="http://schemas.openxmlformats.org/officeDocument/2006/relationships/hyperlink" Target="https://m.edsoo.ru/c4e0cc1c" TargetMode="External"/><Relationship Id="rId91" Type="http://schemas.openxmlformats.org/officeDocument/2006/relationships/hyperlink" Target="https://m.edsoo.ru/c4e0dd2e" TargetMode="External"/><Relationship Id="rId96" Type="http://schemas.openxmlformats.org/officeDocument/2006/relationships/hyperlink" Target="https://m.edsoo.ru/c4e0e81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c4e0f200" TargetMode="External"/><Relationship Id="rId15" Type="http://schemas.openxmlformats.org/officeDocument/2006/relationships/hyperlink" Target="https://m.edsoo.ru/c4e0ea08" TargetMode="External"/><Relationship Id="rId23" Type="http://schemas.openxmlformats.org/officeDocument/2006/relationships/hyperlink" Target="https://m.edsoo.ru/c4e0f034" TargetMode="External"/><Relationship Id="rId28" Type="http://schemas.openxmlformats.org/officeDocument/2006/relationships/hyperlink" Target="https://m.edsoo.ru/c4e173e2" TargetMode="External"/><Relationship Id="rId36" Type="http://schemas.openxmlformats.org/officeDocument/2006/relationships/hyperlink" Target="https://m.edsoo.ru/c4e139fe" TargetMode="External"/><Relationship Id="rId49" Type="http://schemas.openxmlformats.org/officeDocument/2006/relationships/hyperlink" Target="https://m.edsoo.ru/c4e0ebc0" TargetMode="External"/><Relationship Id="rId57" Type="http://schemas.openxmlformats.org/officeDocument/2006/relationships/hyperlink" Target="https://m.edsoo.ru/c4e0d18a" TargetMode="External"/><Relationship Id="rId10" Type="http://schemas.openxmlformats.org/officeDocument/2006/relationships/hyperlink" Target="https://m.edsoo.ru/c4e0ee40" TargetMode="External"/><Relationship Id="rId31" Type="http://schemas.openxmlformats.org/officeDocument/2006/relationships/hyperlink" Target="https://m.edsoo.ru/c4e15b14" TargetMode="External"/><Relationship Id="rId44" Type="http://schemas.openxmlformats.org/officeDocument/2006/relationships/hyperlink" Target="https://m.edsoo.ru/c4e0b358" TargetMode="External"/><Relationship Id="rId52" Type="http://schemas.openxmlformats.org/officeDocument/2006/relationships/hyperlink" Target="https://m.edsoo.ru/c4e0cdf2" TargetMode="External"/><Relationship Id="rId60" Type="http://schemas.openxmlformats.org/officeDocument/2006/relationships/hyperlink" Target="https://m.edsoo.ru/c4e0a1f6" TargetMode="External"/><Relationship Id="rId65" Type="http://schemas.openxmlformats.org/officeDocument/2006/relationships/hyperlink" Target="https://m.edsoo.ru/c4e0baf6" TargetMode="External"/><Relationship Id="rId73" Type="http://schemas.openxmlformats.org/officeDocument/2006/relationships/hyperlink" Target="https://m.edsoo.ru/c4e0c212" TargetMode="External"/><Relationship Id="rId78" Type="http://schemas.openxmlformats.org/officeDocument/2006/relationships/hyperlink" Target="https://m.edsoo.ru/c4e16078" TargetMode="External"/><Relationship Id="rId81" Type="http://schemas.openxmlformats.org/officeDocument/2006/relationships/hyperlink" Target="https://m.edsoo.ru/c4e07208" TargetMode="External"/><Relationship Id="rId86" Type="http://schemas.openxmlformats.org/officeDocument/2006/relationships/hyperlink" Target="https://m.edsoo.ru/c4e09bde" TargetMode="External"/><Relationship Id="rId94" Type="http://schemas.openxmlformats.org/officeDocument/2006/relationships/hyperlink" Target="https://m.edsoo.ru/c4e1043e" TargetMode="External"/><Relationship Id="rId99" Type="http://schemas.openxmlformats.org/officeDocument/2006/relationships/hyperlink" Target="https://m.edsoo.ru/c4e18b70" TargetMode="Externa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c4e0f3d6" TargetMode="External"/><Relationship Id="rId13" Type="http://schemas.openxmlformats.org/officeDocument/2006/relationships/hyperlink" Target="https://m.edsoo.ru/c4e17068" TargetMode="External"/><Relationship Id="rId18" Type="http://schemas.openxmlformats.org/officeDocument/2006/relationships/hyperlink" Target="https://m.edsoo.ru/c4e08eb4" TargetMode="External"/><Relationship Id="rId39" Type="http://schemas.openxmlformats.org/officeDocument/2006/relationships/hyperlink" Target="https://m.edsoo.ru/c4e13f6c" TargetMode="External"/><Relationship Id="rId34" Type="http://schemas.openxmlformats.org/officeDocument/2006/relationships/hyperlink" Target="https://m.edsoo.ru/c4e09e4a" TargetMode="External"/><Relationship Id="rId50" Type="http://schemas.openxmlformats.org/officeDocument/2006/relationships/hyperlink" Target="https://m.edsoo.ru/c4e18d3c" TargetMode="External"/><Relationship Id="rId55" Type="http://schemas.openxmlformats.org/officeDocument/2006/relationships/hyperlink" Target="https://m.edsoo.ru/c4e148e0" TargetMode="External"/><Relationship Id="rId76" Type="http://schemas.openxmlformats.org/officeDocument/2006/relationships/hyperlink" Target="https://m.edsoo.ru/c4e14c8c" TargetMode="External"/><Relationship Id="rId97" Type="http://schemas.openxmlformats.org/officeDocument/2006/relationships/hyperlink" Target="https://m.edsoo.ru/c4e17c7a" TargetMode="External"/><Relationship Id="rId7" Type="http://schemas.openxmlformats.org/officeDocument/2006/relationships/hyperlink" Target="https://m.edsoo.ru/c4e0d5cc" TargetMode="External"/><Relationship Id="rId71" Type="http://schemas.openxmlformats.org/officeDocument/2006/relationships/hyperlink" Target="https://m.edsoo.ru/c4e0e634" TargetMode="External"/><Relationship Id="rId92" Type="http://schemas.openxmlformats.org/officeDocument/2006/relationships/hyperlink" Target="https://m.edsoo.ru/c4e172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175ae" TargetMode="External"/><Relationship Id="rId24" Type="http://schemas.openxmlformats.org/officeDocument/2006/relationships/hyperlink" Target="https://m.edsoo.ru/c4e08658" TargetMode="External"/><Relationship Id="rId40" Type="http://schemas.openxmlformats.org/officeDocument/2006/relationships/hyperlink" Target="https://m.edsoo.ru/c4e146ce" TargetMode="External"/><Relationship Id="rId45" Type="http://schemas.openxmlformats.org/officeDocument/2006/relationships/hyperlink" Target="https://m.edsoo.ru/c4e16640" TargetMode="External"/><Relationship Id="rId66" Type="http://schemas.openxmlformats.org/officeDocument/2006/relationships/hyperlink" Target="https://m.edsoo.ru/c4e0bcc2" TargetMode="External"/><Relationship Id="rId87" Type="http://schemas.openxmlformats.org/officeDocument/2006/relationships/hyperlink" Target="https://m.edsoo.ru/c4e0ca46" TargetMode="External"/><Relationship Id="rId61" Type="http://schemas.openxmlformats.org/officeDocument/2006/relationships/hyperlink" Target="https://m.edsoo.ru/c4e095bc" TargetMode="External"/><Relationship Id="rId82" Type="http://schemas.openxmlformats.org/officeDocument/2006/relationships/hyperlink" Target="https://m.edsoo.ru/c4e0820c" TargetMode="External"/><Relationship Id="rId19" Type="http://schemas.openxmlformats.org/officeDocument/2006/relationships/hyperlink" Target="https://m.edsoo.ru/c4e1338c" TargetMode="External"/><Relationship Id="rId14" Type="http://schemas.openxmlformats.org/officeDocument/2006/relationships/hyperlink" Target="https://m.edsoo.ru/c4e15cea" TargetMode="External"/><Relationship Id="rId30" Type="http://schemas.openxmlformats.org/officeDocument/2006/relationships/hyperlink" Target="https://m.edsoo.ru/c4e0afb6" TargetMode="External"/><Relationship Id="rId35" Type="http://schemas.openxmlformats.org/officeDocument/2006/relationships/hyperlink" Target="https://m.edsoo.ru/c4e13bca" TargetMode="External"/><Relationship Id="rId56" Type="http://schemas.openxmlformats.org/officeDocument/2006/relationships/hyperlink" Target="https://m.edsoo.ru/c4e12266" TargetMode="External"/><Relationship Id="rId77" Type="http://schemas.openxmlformats.org/officeDocument/2006/relationships/hyperlink" Target="https://m.edsoo.ru/c4e14e62" TargetMode="External"/><Relationship Id="rId100" Type="http://schemas.openxmlformats.org/officeDocument/2006/relationships/hyperlink" Target="https://m.edsoo.ru/c4e16eb0" TargetMode="External"/><Relationship Id="rId8" Type="http://schemas.openxmlformats.org/officeDocument/2006/relationships/hyperlink" Target="https://m.edsoo.ru/c4e0896e" TargetMode="External"/><Relationship Id="rId51" Type="http://schemas.openxmlformats.org/officeDocument/2006/relationships/hyperlink" Target="https://m.edsoo.ru/c4e14142" TargetMode="External"/><Relationship Id="rId72" Type="http://schemas.openxmlformats.org/officeDocument/2006/relationships/hyperlink" Target="https://m.edsoo.ru/c4e0be8e" TargetMode="External"/><Relationship Id="rId93" Type="http://schemas.openxmlformats.org/officeDocument/2006/relationships/hyperlink" Target="https://m.edsoo.ru/c4e18120" TargetMode="External"/><Relationship Id="rId98" Type="http://schemas.openxmlformats.org/officeDocument/2006/relationships/hyperlink" Target="https://m.edsoo.ru/c4e1858a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43</Pages>
  <Words>7326</Words>
  <Characters>41763</Characters>
  <Application>Microsoft Office Word</Application>
  <DocSecurity>0</DocSecurity>
  <Lines>348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9</cp:revision>
  <cp:lastPrinted>2025-09-28T12:03:00Z</cp:lastPrinted>
  <dcterms:created xsi:type="dcterms:W3CDTF">2025-09-27T15:06:00Z</dcterms:created>
  <dcterms:modified xsi:type="dcterms:W3CDTF">2025-11-30T15:08:00Z</dcterms:modified>
</cp:coreProperties>
</file>